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24"/>
      </w:tblGrid>
      <w:tr w:rsidR="00741E36" w:rsidRPr="00A23EBC" w:rsidTr="0085731E">
        <w:trPr>
          <w:trHeight w:val="300"/>
        </w:trPr>
        <w:tc>
          <w:tcPr>
            <w:tcW w:w="154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1E36" w:rsidRPr="00A23EBC" w:rsidRDefault="00F55573" w:rsidP="007306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3E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RENCANA KERJA </w:t>
            </w:r>
            <w:r w:rsidR="00741E36" w:rsidRPr="00A23E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23E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(RENJA)  </w:t>
            </w:r>
          </w:p>
        </w:tc>
      </w:tr>
      <w:tr w:rsidR="00741E36" w:rsidRPr="00A23EBC" w:rsidTr="0085731E">
        <w:trPr>
          <w:trHeight w:val="300"/>
        </w:trPr>
        <w:tc>
          <w:tcPr>
            <w:tcW w:w="154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1E36" w:rsidRPr="00CE55DD" w:rsidRDefault="00F55573" w:rsidP="00CD4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id-ID"/>
              </w:rPr>
            </w:pPr>
            <w:r w:rsidRPr="00CE55D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INSPEKTORAT KABUPATEN BLITAR </w:t>
            </w:r>
            <w:r w:rsidR="007306EB" w:rsidRPr="00CE55D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TAHUN 201</w:t>
            </w:r>
            <w:r w:rsidR="00CD4725" w:rsidRPr="00CE55D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5</w:t>
            </w:r>
          </w:p>
          <w:p w:rsidR="00F954CB" w:rsidRPr="00A23EBC" w:rsidRDefault="00F954CB" w:rsidP="00CD4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96"/>
              <w:gridCol w:w="2552"/>
              <w:gridCol w:w="2835"/>
              <w:gridCol w:w="1417"/>
              <w:gridCol w:w="1701"/>
              <w:gridCol w:w="1559"/>
              <w:gridCol w:w="992"/>
              <w:gridCol w:w="1418"/>
              <w:gridCol w:w="1417"/>
            </w:tblGrid>
            <w:tr w:rsidR="0090338E" w:rsidRPr="00CE55DD" w:rsidTr="00834FBF">
              <w:tc>
                <w:tcPr>
                  <w:tcW w:w="596" w:type="dxa"/>
                  <w:vMerge w:val="restart"/>
                  <w:vAlign w:val="center"/>
                </w:tcPr>
                <w:p w:rsidR="0090338E" w:rsidRPr="00CE55DD" w:rsidRDefault="0090338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No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:rsidR="0090338E" w:rsidRPr="00CE55DD" w:rsidRDefault="0090338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PROGRAM KEGIATAN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90338E" w:rsidRPr="00CE55DD" w:rsidRDefault="0090338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INDIKATOR KINERJA</w:t>
                  </w:r>
                </w:p>
              </w:tc>
              <w:tc>
                <w:tcPr>
                  <w:tcW w:w="5669" w:type="dxa"/>
                  <w:gridSpan w:val="4"/>
                  <w:vAlign w:val="center"/>
                </w:tcPr>
                <w:p w:rsidR="0090338E" w:rsidRPr="00CE55DD" w:rsidRDefault="0090338E" w:rsidP="0090338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RENCANA TAHUN 2015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0338E" w:rsidRPr="00CE55DD" w:rsidRDefault="0090338E" w:rsidP="0090338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PRAKIRAAN MAJU TAHUN 2016</w:t>
                  </w:r>
                </w:p>
              </w:tc>
            </w:tr>
            <w:tr w:rsidR="00C115C7" w:rsidRPr="00CE55DD" w:rsidTr="00834FBF">
              <w:tc>
                <w:tcPr>
                  <w:tcW w:w="596" w:type="dxa"/>
                  <w:vMerge/>
                  <w:vAlign w:val="center"/>
                </w:tcPr>
                <w:p w:rsidR="0065406E" w:rsidRPr="00CE55DD" w:rsidRDefault="0065406E" w:rsidP="00F779D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:rsidR="0065406E" w:rsidRPr="00CE55DD" w:rsidRDefault="0065406E" w:rsidP="00F779D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5406E" w:rsidRPr="00CE55DD" w:rsidRDefault="0065406E" w:rsidP="00F779D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5406E" w:rsidRPr="00CE55DD" w:rsidRDefault="0065406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LOKASI</w:t>
                  </w:r>
                </w:p>
              </w:tc>
              <w:tc>
                <w:tcPr>
                  <w:tcW w:w="1701" w:type="dxa"/>
                  <w:vAlign w:val="center"/>
                </w:tcPr>
                <w:p w:rsidR="0065406E" w:rsidRPr="00CE55DD" w:rsidRDefault="0065406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TARGET CAPAIAN KINERJA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06E" w:rsidRPr="00CE55DD" w:rsidRDefault="0065406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KEBUTUHAN DANA/PAGU INDIKATIF</w:t>
                  </w:r>
                  <w:r w:rsidR="00455395"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 xml:space="preserve"> (Rp)</w:t>
                  </w:r>
                </w:p>
              </w:tc>
              <w:tc>
                <w:tcPr>
                  <w:tcW w:w="992" w:type="dxa"/>
                  <w:vAlign w:val="center"/>
                </w:tcPr>
                <w:p w:rsidR="0065406E" w:rsidRPr="00CE55DD" w:rsidRDefault="0065406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SUMBER DANA</w:t>
                  </w:r>
                </w:p>
              </w:tc>
              <w:tc>
                <w:tcPr>
                  <w:tcW w:w="1418" w:type="dxa"/>
                  <w:vAlign w:val="center"/>
                </w:tcPr>
                <w:p w:rsidR="0065406E" w:rsidRPr="00CE55DD" w:rsidRDefault="0065406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TARGET CAPAIAN KINERJA</w:t>
                  </w:r>
                </w:p>
              </w:tc>
              <w:tc>
                <w:tcPr>
                  <w:tcW w:w="1417" w:type="dxa"/>
                  <w:vAlign w:val="center"/>
                </w:tcPr>
                <w:p w:rsidR="00455395" w:rsidRPr="00CE55DD" w:rsidRDefault="0065406E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KEBUTUHAN DANA</w:t>
                  </w:r>
                </w:p>
                <w:p w:rsidR="0065406E" w:rsidRPr="00CE55DD" w:rsidRDefault="00455395" w:rsidP="00F779DC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(Rp)</w:t>
                  </w:r>
                </w:p>
              </w:tc>
            </w:tr>
            <w:tr w:rsidR="00C115C7" w:rsidRPr="00CE55DD" w:rsidTr="00834FBF">
              <w:tc>
                <w:tcPr>
                  <w:tcW w:w="596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DD1E4D" w:rsidRPr="00CE55DD" w:rsidRDefault="0065406E" w:rsidP="00CD472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</w:pPr>
                  <w:r w:rsidRPr="00CE55DD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d-ID"/>
                    </w:rPr>
                    <w:t>9</w:t>
                  </w:r>
                </w:p>
              </w:tc>
            </w:tr>
            <w:tr w:rsidR="00A23EBC" w:rsidRPr="00A23EBC" w:rsidTr="00834FBF">
              <w:tc>
                <w:tcPr>
                  <w:tcW w:w="14487" w:type="dxa"/>
                  <w:gridSpan w:val="9"/>
                  <w:shd w:val="clear" w:color="auto" w:fill="DAEEF3" w:themeFill="accent5" w:themeFillTint="33"/>
                </w:tcPr>
                <w:p w:rsidR="00A23EBC" w:rsidRPr="00A23EBC" w:rsidRDefault="00A23EBC" w:rsidP="00A23EBC">
                  <w:pPr>
                    <w:pStyle w:val="ListParagraph"/>
                    <w:numPr>
                      <w:ilvl w:val="0"/>
                      <w:numId w:val="6"/>
                    </w:numPr>
                    <w:spacing w:before="120" w:after="120" w:line="240" w:lineRule="auto"/>
                    <w:ind w:left="629" w:hanging="578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  <w:t>Program Peningkatan Sistem Pengawasan Internal dan Pengendalian Pelaksanaan Kebijakan KDH</w:t>
                  </w:r>
                </w:p>
              </w:tc>
            </w:tr>
            <w:tr w:rsidR="00C115C7" w:rsidRPr="00A23EBC" w:rsidTr="00834FBF">
              <w:tc>
                <w:tcPr>
                  <w:tcW w:w="596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2835" w:type="dxa"/>
                </w:tcPr>
                <w:p w:rsidR="0065406E" w:rsidRPr="00A23EBC" w:rsidRDefault="00214BC1" w:rsidP="00245CB8">
                  <w:pPr>
                    <w:tabs>
                      <w:tab w:val="left" w:pos="140"/>
                    </w:tabs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Penurunan jumlah t</w:t>
                  </w:r>
                  <w:r w:rsid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emuan yg disebabkan kelemahan si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stem,</w:t>
                  </w:r>
                  <w:r w:rsidR="00A23EBC"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kepatuhan terhadap peraturan perundang-undangan atau akibat tindak pelanggaran yang dilakukan perseorangan/individu</w:t>
                  </w:r>
                </w:p>
              </w:tc>
              <w:tc>
                <w:tcPr>
                  <w:tcW w:w="1417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</w:tcPr>
                <w:p w:rsidR="0065406E" w:rsidRPr="00A23EBC" w:rsidRDefault="0065406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</w:tr>
            <w:tr w:rsidR="00C23F99" w:rsidRPr="00A23EBC" w:rsidTr="00834FBF">
              <w:tc>
                <w:tcPr>
                  <w:tcW w:w="596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:rsidR="00C23F99" w:rsidRPr="00A23EBC" w:rsidRDefault="00A23EBC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elaksanaan pengawasan </w:t>
                  </w:r>
                  <w:r w:rsidR="0090338E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internal 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secara berkala</w:t>
                  </w:r>
                </w:p>
              </w:tc>
              <w:tc>
                <w:tcPr>
                  <w:tcW w:w="2835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%  Obrik/SKPD yang diperiksa</w:t>
                  </w:r>
                </w:p>
              </w:tc>
              <w:tc>
                <w:tcPr>
                  <w:tcW w:w="1417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C23F99" w:rsidRPr="00A23EBC" w:rsidRDefault="0090338E" w:rsidP="003C5ADD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94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 Obyek Pemeriksaan</w:t>
                  </w:r>
                </w:p>
              </w:tc>
              <w:tc>
                <w:tcPr>
                  <w:tcW w:w="1559" w:type="dxa"/>
                </w:tcPr>
                <w:p w:rsidR="00C23F99" w:rsidRPr="00A23EBC" w:rsidRDefault="00C23F99" w:rsidP="003C5ADD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1.144.580.000</w:t>
                  </w:r>
                </w:p>
              </w:tc>
              <w:tc>
                <w:tcPr>
                  <w:tcW w:w="992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C23F99" w:rsidRPr="00A23EBC" w:rsidRDefault="0090338E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94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 Obyek Pemeriksaan</w:t>
                  </w:r>
                </w:p>
              </w:tc>
              <w:tc>
                <w:tcPr>
                  <w:tcW w:w="1417" w:type="dxa"/>
                </w:tcPr>
                <w:p w:rsidR="00C23F99" w:rsidRPr="00A23EBC" w:rsidRDefault="00C23F99" w:rsidP="00245CB8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1.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259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038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</w:tr>
            <w:tr w:rsidR="00C23F99" w:rsidRPr="00A23EBC" w:rsidTr="00834FBF">
              <w:tc>
                <w:tcPr>
                  <w:tcW w:w="596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C23F99" w:rsidRPr="00A23EBC" w:rsidRDefault="0090338E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Penanganan kasus pengaduan dilingkungan pemerintah daerah</w:t>
                  </w:r>
                </w:p>
              </w:tc>
              <w:tc>
                <w:tcPr>
                  <w:tcW w:w="2835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% Kasus yang tertangani</w:t>
                  </w:r>
                </w:p>
              </w:tc>
              <w:tc>
                <w:tcPr>
                  <w:tcW w:w="1417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C23F99" w:rsidRPr="00A23EBC" w:rsidRDefault="00C23F99" w:rsidP="003C5ADD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68 Kasus Pengaduan</w:t>
                  </w:r>
                </w:p>
              </w:tc>
              <w:tc>
                <w:tcPr>
                  <w:tcW w:w="1559" w:type="dxa"/>
                </w:tcPr>
                <w:p w:rsidR="00C23F99" w:rsidRPr="00A23EBC" w:rsidRDefault="00245CB8" w:rsidP="00245CB8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00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20.000</w:t>
                  </w:r>
                </w:p>
              </w:tc>
              <w:tc>
                <w:tcPr>
                  <w:tcW w:w="992" w:type="dxa"/>
                </w:tcPr>
                <w:p w:rsidR="00C23F99" w:rsidRPr="00A23EBC" w:rsidRDefault="00C23F99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C23F99" w:rsidRPr="00A23EBC" w:rsidRDefault="00EE224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80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Kasus Pengaduan</w:t>
                  </w:r>
                </w:p>
              </w:tc>
              <w:tc>
                <w:tcPr>
                  <w:tcW w:w="1417" w:type="dxa"/>
                </w:tcPr>
                <w:p w:rsidR="00C23F99" w:rsidRPr="00A23EBC" w:rsidRDefault="00C23F99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7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7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72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</w:tr>
            <w:tr w:rsidR="00C115C7" w:rsidRPr="00A23EBC" w:rsidTr="00834FBF">
              <w:tc>
                <w:tcPr>
                  <w:tcW w:w="596" w:type="dxa"/>
                </w:tcPr>
                <w:p w:rsidR="0065406E" w:rsidRPr="00A23EBC" w:rsidRDefault="0045539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:rsidR="0065406E" w:rsidRPr="00A23EBC" w:rsidRDefault="00455395" w:rsidP="00013873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Inventarisasi</w:t>
                  </w:r>
                  <w:r w:rsidR="002142B5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, Pelaporan dan Pemutakhiran Data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Hasil Pemeriksaan</w:t>
                  </w:r>
                </w:p>
              </w:tc>
              <w:tc>
                <w:tcPr>
                  <w:tcW w:w="2835" w:type="dxa"/>
                </w:tcPr>
                <w:p w:rsidR="0065406E" w:rsidRPr="00A23EBC" w:rsidRDefault="0045539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Tersedianya informasi 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data 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temuan Hasil pemeriksaan</w:t>
                  </w:r>
                </w:p>
              </w:tc>
              <w:tc>
                <w:tcPr>
                  <w:tcW w:w="1417" w:type="dxa"/>
                </w:tcPr>
                <w:p w:rsidR="0065406E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455395" w:rsidRPr="00A23EBC" w:rsidRDefault="0010547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15 </w:t>
                  </w:r>
                  <w:r w:rsidR="00455395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buku</w:t>
                  </w:r>
                </w:p>
              </w:tc>
              <w:tc>
                <w:tcPr>
                  <w:tcW w:w="1559" w:type="dxa"/>
                </w:tcPr>
                <w:p w:rsidR="0065406E" w:rsidRPr="00A23EBC" w:rsidRDefault="00245CB8" w:rsidP="00245CB8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56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585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  <w:tc>
                <w:tcPr>
                  <w:tcW w:w="992" w:type="dxa"/>
                </w:tcPr>
                <w:p w:rsidR="0065406E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65406E" w:rsidRPr="00A23EBC" w:rsidRDefault="0010547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</w:t>
                  </w:r>
                  <w:r w:rsidR="00455395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buku</w:t>
                  </w:r>
                </w:p>
              </w:tc>
              <w:tc>
                <w:tcPr>
                  <w:tcW w:w="1417" w:type="dxa"/>
                </w:tcPr>
                <w:p w:rsidR="0065406E" w:rsidRPr="00A23EBC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62</w:t>
                  </w:r>
                  <w:r w:rsidR="00C115C7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243</w:t>
                  </w:r>
                  <w:r w:rsidR="00C115C7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r w:rsidR="00C115C7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00</w:t>
                  </w:r>
                </w:p>
              </w:tc>
            </w:tr>
            <w:tr w:rsidR="00C115C7" w:rsidRPr="00A23EBC" w:rsidTr="00834FBF">
              <w:tc>
                <w:tcPr>
                  <w:tcW w:w="596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:rsidR="00435B80" w:rsidRPr="00A23EBC" w:rsidRDefault="00245CB8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Evaluasi 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Tindak Lanjut Temuan Hasil Pemeriksaan Eksternal</w:t>
                  </w:r>
                  <w:r w:rsidR="009F6995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(BPK.Itjen,BPKP dan Itwilprop )</w:t>
                  </w:r>
                </w:p>
              </w:tc>
              <w:tc>
                <w:tcPr>
                  <w:tcW w:w="2835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% Laporan Evaluasi Tindak Lanju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t</w:t>
                  </w:r>
                </w:p>
              </w:tc>
              <w:tc>
                <w:tcPr>
                  <w:tcW w:w="1417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435B80" w:rsidRPr="007D2197" w:rsidRDefault="007D2197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100 %</w:t>
                  </w:r>
                </w:p>
              </w:tc>
              <w:tc>
                <w:tcPr>
                  <w:tcW w:w="1559" w:type="dxa"/>
                </w:tcPr>
                <w:p w:rsidR="00435B80" w:rsidRPr="00A23EBC" w:rsidRDefault="007D2197" w:rsidP="00245CB8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95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190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  <w:tc>
                <w:tcPr>
                  <w:tcW w:w="992" w:type="dxa"/>
                </w:tcPr>
                <w:p w:rsidR="00435B80" w:rsidRPr="00A23EBC" w:rsidRDefault="00435B80" w:rsidP="005845DA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435B80" w:rsidRPr="007D2197" w:rsidRDefault="007D2197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100 %</w:t>
                  </w:r>
                </w:p>
              </w:tc>
              <w:tc>
                <w:tcPr>
                  <w:tcW w:w="1417" w:type="dxa"/>
                </w:tcPr>
                <w:p w:rsidR="00435B80" w:rsidRPr="007D2197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214</w:t>
                  </w:r>
                  <w:r w:rsidR="00245CB8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709</w:t>
                  </w:r>
                  <w:r w:rsidR="00245CB8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</w:tr>
            <w:tr w:rsidR="001A59D8" w:rsidRPr="00A23EBC" w:rsidTr="00834FBF">
              <w:tc>
                <w:tcPr>
                  <w:tcW w:w="596" w:type="dxa"/>
                </w:tcPr>
                <w:p w:rsidR="001A59D8" w:rsidRPr="00245CB8" w:rsidRDefault="00245CB8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52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Rapat Koordinasi pengawasan</w:t>
                  </w:r>
                </w:p>
              </w:tc>
              <w:tc>
                <w:tcPr>
                  <w:tcW w:w="2835" w:type="dxa"/>
                </w:tcPr>
                <w:p w:rsidR="001A59D8" w:rsidRPr="001A59D8" w:rsidRDefault="001A59D8" w:rsidP="00245CB8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Terlaksananya Rapat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membahas 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Tindak Lanjut Hasil 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Pemeriksaan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Internal </w:t>
                  </w:r>
                </w:p>
              </w:tc>
              <w:tc>
                <w:tcPr>
                  <w:tcW w:w="1417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100 %</w:t>
                  </w:r>
                </w:p>
              </w:tc>
              <w:tc>
                <w:tcPr>
                  <w:tcW w:w="1559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68.620.000</w:t>
                  </w:r>
                </w:p>
              </w:tc>
              <w:tc>
                <w:tcPr>
                  <w:tcW w:w="992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100%</w:t>
                  </w:r>
                </w:p>
              </w:tc>
              <w:tc>
                <w:tcPr>
                  <w:tcW w:w="1417" w:type="dxa"/>
                </w:tcPr>
                <w:p w:rsidR="001A59D8" w:rsidRPr="001A59D8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75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482</w:t>
                  </w:r>
                  <w:r w:rsidR="00245CB8">
                    <w:rPr>
                      <w:rFonts w:asciiTheme="minorHAnsi" w:hAnsiTheme="minorHAnsi" w:cstheme="minorHAnsi"/>
                      <w:sz w:val="18"/>
                      <w:szCs w:val="18"/>
                    </w:rPr>
                    <w:t>.000</w:t>
                  </w:r>
                </w:p>
              </w:tc>
            </w:tr>
            <w:tr w:rsidR="001A59D8" w:rsidRPr="00A23EBC" w:rsidTr="00834FBF">
              <w:tc>
                <w:tcPr>
                  <w:tcW w:w="596" w:type="dxa"/>
                </w:tcPr>
                <w:p w:rsidR="001A59D8" w:rsidRPr="00EE2245" w:rsidRDefault="00EE224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52" w:type="dxa"/>
                </w:tcPr>
                <w:p w:rsidR="001A59D8" w:rsidRPr="00A23EBC" w:rsidRDefault="001A59D8" w:rsidP="00EE2245">
                  <w:pPr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Pemantauan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Pelaksanaan Rencana Aksi Daerah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Pencegahan dan Pemberantasa Korupsi (RAD-PPK) Kabupaten Blitar </w:t>
                  </w:r>
                </w:p>
              </w:tc>
              <w:tc>
                <w:tcPr>
                  <w:tcW w:w="2835" w:type="dxa"/>
                </w:tcPr>
                <w:p w:rsidR="001A59D8" w:rsidRPr="00322987" w:rsidRDefault="00322987" w:rsidP="00245CB8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2298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Jumlah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SKPD yang dipantau</w:t>
                  </w:r>
                </w:p>
              </w:tc>
              <w:tc>
                <w:tcPr>
                  <w:tcW w:w="1417" w:type="dxa"/>
                </w:tcPr>
                <w:p w:rsidR="001A59D8" w:rsidRPr="00322987" w:rsidRDefault="00322987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Kabupaten Blitar</w:t>
                  </w:r>
                </w:p>
              </w:tc>
              <w:tc>
                <w:tcPr>
                  <w:tcW w:w="1701" w:type="dxa"/>
                </w:tcPr>
                <w:p w:rsidR="001A59D8" w:rsidRPr="00322987" w:rsidRDefault="00322987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12 SKPD</w:t>
                  </w:r>
                </w:p>
              </w:tc>
              <w:tc>
                <w:tcPr>
                  <w:tcW w:w="1559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100.000.000</w:t>
                  </w:r>
                </w:p>
              </w:tc>
              <w:tc>
                <w:tcPr>
                  <w:tcW w:w="992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1A59D8" w:rsidRPr="00322987" w:rsidRDefault="00322987" w:rsidP="00245CB8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12 SKPD</w:t>
                  </w:r>
                </w:p>
              </w:tc>
              <w:tc>
                <w:tcPr>
                  <w:tcW w:w="1417" w:type="dxa"/>
                </w:tcPr>
                <w:p w:rsidR="001A59D8" w:rsidRPr="00A23EBC" w:rsidRDefault="001A59D8" w:rsidP="00245CB8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110.000.000</w:t>
                  </w:r>
                </w:p>
              </w:tc>
            </w:tr>
            <w:tr w:rsidR="00CE55DD" w:rsidRPr="00A23EBC" w:rsidTr="00834FBF">
              <w:tc>
                <w:tcPr>
                  <w:tcW w:w="596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lastRenderedPageBreak/>
                    <w:t>1</w:t>
                  </w:r>
                </w:p>
              </w:tc>
              <w:tc>
                <w:tcPr>
                  <w:tcW w:w="2552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CE55DD" w:rsidRPr="00A23EBC" w:rsidRDefault="00CE55DD" w:rsidP="00F9138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9</w:t>
                  </w:r>
                </w:p>
              </w:tc>
            </w:tr>
            <w:tr w:rsidR="00C115C7" w:rsidRPr="00A23EBC" w:rsidTr="00834FBF">
              <w:tc>
                <w:tcPr>
                  <w:tcW w:w="596" w:type="dxa"/>
                </w:tcPr>
                <w:p w:rsidR="00435B80" w:rsidRPr="00A23EBC" w:rsidRDefault="00EE224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52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Reviu Laporan Keuangan Pemerintah  Daerah</w:t>
                  </w:r>
                </w:p>
              </w:tc>
              <w:tc>
                <w:tcPr>
                  <w:tcW w:w="2835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% Laporan Hasil Reviu</w:t>
                  </w:r>
                </w:p>
              </w:tc>
              <w:tc>
                <w:tcPr>
                  <w:tcW w:w="1417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5 buku</w:t>
                  </w:r>
                </w:p>
              </w:tc>
              <w:tc>
                <w:tcPr>
                  <w:tcW w:w="1559" w:type="dxa"/>
                </w:tcPr>
                <w:p w:rsidR="00435B80" w:rsidRPr="00A23EBC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48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555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  <w:tc>
                <w:tcPr>
                  <w:tcW w:w="992" w:type="dxa"/>
                </w:tcPr>
                <w:p w:rsidR="00435B80" w:rsidRPr="00A23EBC" w:rsidRDefault="00435B80" w:rsidP="005845DA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5 buku</w:t>
                  </w:r>
                </w:p>
              </w:tc>
              <w:tc>
                <w:tcPr>
                  <w:tcW w:w="1417" w:type="dxa"/>
                </w:tcPr>
                <w:p w:rsidR="00435B80" w:rsidRPr="00A23EBC" w:rsidRDefault="00C115C7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5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410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</w:tr>
            <w:tr w:rsidR="00C115C7" w:rsidRPr="00A23EBC" w:rsidTr="00834FBF">
              <w:tc>
                <w:tcPr>
                  <w:tcW w:w="596" w:type="dxa"/>
                </w:tcPr>
                <w:p w:rsidR="00435B80" w:rsidRPr="00A23EBC" w:rsidRDefault="00EE224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552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Evaluasi LAKIP SKPD</w:t>
                  </w:r>
                </w:p>
              </w:tc>
              <w:tc>
                <w:tcPr>
                  <w:tcW w:w="2835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% Lap.Hasil Evaluasi</w:t>
                  </w:r>
                </w:p>
              </w:tc>
              <w:tc>
                <w:tcPr>
                  <w:tcW w:w="1417" w:type="dxa"/>
                </w:tcPr>
                <w:p w:rsidR="00435B80" w:rsidRPr="00A23EBC" w:rsidRDefault="00435B80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435B80" w:rsidRPr="00A23EBC" w:rsidRDefault="00255375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8</w:t>
                  </w:r>
                  <w:r w:rsidR="00435B80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LHE</w:t>
                  </w:r>
                </w:p>
                <w:p w:rsidR="00013873" w:rsidRPr="00A23EBC" w:rsidRDefault="00013873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:rsidR="00435B80" w:rsidRPr="00A23EBC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60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 w:rsidR="00013873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00.000</w:t>
                  </w:r>
                </w:p>
              </w:tc>
              <w:tc>
                <w:tcPr>
                  <w:tcW w:w="992" w:type="dxa"/>
                </w:tcPr>
                <w:p w:rsidR="00435B80" w:rsidRPr="00A23EBC" w:rsidRDefault="00435B80" w:rsidP="005845DA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435B80" w:rsidRPr="00A23EBC" w:rsidRDefault="00A14D74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8</w:t>
                  </w:r>
                  <w:r w:rsidR="005B658F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</w:t>
                  </w:r>
                  <w:r w:rsidR="00435B80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LHE</w:t>
                  </w:r>
                </w:p>
              </w:tc>
              <w:tc>
                <w:tcPr>
                  <w:tcW w:w="1417" w:type="dxa"/>
                </w:tcPr>
                <w:p w:rsidR="00435B80" w:rsidRPr="00A23EBC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66</w:t>
                  </w:r>
                  <w:r w:rsidR="00C115C7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66</w:t>
                  </w:r>
                  <w:r w:rsidR="00C115C7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0.000</w:t>
                  </w:r>
                </w:p>
              </w:tc>
            </w:tr>
            <w:tr w:rsidR="00497AFC" w:rsidRPr="00A23EBC" w:rsidTr="00834FBF">
              <w:tc>
                <w:tcPr>
                  <w:tcW w:w="596" w:type="dxa"/>
                </w:tcPr>
                <w:p w:rsidR="00497AFC" w:rsidRPr="00A23EBC" w:rsidRDefault="00EE2245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552" w:type="dxa"/>
                </w:tcPr>
                <w:p w:rsidR="00497AFC" w:rsidRPr="00A23EBC" w:rsidRDefault="00497AFC" w:rsidP="00CF7B6E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Pengendalian Disiplin Aparatur</w:t>
                  </w:r>
                </w:p>
              </w:tc>
              <w:tc>
                <w:tcPr>
                  <w:tcW w:w="2835" w:type="dxa"/>
                </w:tcPr>
                <w:p w:rsidR="00497AFC" w:rsidRPr="00A23EBC" w:rsidRDefault="00497AFC" w:rsidP="00CF7B6E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Terlaksananya Monitoring disiplin PNS</w:t>
                  </w:r>
                </w:p>
              </w:tc>
              <w:tc>
                <w:tcPr>
                  <w:tcW w:w="1417" w:type="dxa"/>
                </w:tcPr>
                <w:p w:rsidR="00497AFC" w:rsidRPr="00A23EBC" w:rsidRDefault="00497AFC" w:rsidP="00BE67C2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497AFC" w:rsidRPr="00A23EBC" w:rsidRDefault="00497AFC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 Kali</w:t>
                  </w:r>
                </w:p>
              </w:tc>
              <w:tc>
                <w:tcPr>
                  <w:tcW w:w="1559" w:type="dxa"/>
                </w:tcPr>
                <w:p w:rsidR="00497AFC" w:rsidRPr="00A23EBC" w:rsidRDefault="00497AFC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99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0.000</w:t>
                  </w:r>
                </w:p>
              </w:tc>
              <w:tc>
                <w:tcPr>
                  <w:tcW w:w="992" w:type="dxa"/>
                </w:tcPr>
                <w:p w:rsidR="00497AFC" w:rsidRPr="00A23EBC" w:rsidRDefault="00497AFC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497AFC" w:rsidRPr="00A23EBC" w:rsidRDefault="00497AFC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 kali</w:t>
                  </w:r>
                </w:p>
              </w:tc>
              <w:tc>
                <w:tcPr>
                  <w:tcW w:w="1417" w:type="dxa"/>
                </w:tcPr>
                <w:p w:rsidR="00497AFC" w:rsidRPr="00A23EBC" w:rsidRDefault="00497AFC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089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</w:tr>
            <w:tr w:rsidR="00C23F99" w:rsidRPr="00A23EBC" w:rsidTr="00834FBF">
              <w:tc>
                <w:tcPr>
                  <w:tcW w:w="596" w:type="dxa"/>
                </w:tcPr>
                <w:p w:rsidR="00C23F99" w:rsidRPr="00EE2245" w:rsidRDefault="00EE2245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552" w:type="dxa"/>
                </w:tcPr>
                <w:p w:rsidR="00C23F99" w:rsidRPr="00EE2245" w:rsidRDefault="00EE2245" w:rsidP="00EE2245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Pelaksanaan Pengawasan Khusus di Lingkungan Pemeri ntah Daerah</w:t>
                  </w:r>
                </w:p>
              </w:tc>
              <w:tc>
                <w:tcPr>
                  <w:tcW w:w="2835" w:type="dxa"/>
                </w:tcPr>
                <w:p w:rsidR="00C23F99" w:rsidRPr="00EE2245" w:rsidRDefault="00C23F99" w:rsidP="00EE2245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Terlaksananya </w:t>
                  </w:r>
                  <w:r w:rsidR="00EE22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Pengawasan BOS, DAK, Bansos, Hibah</w:t>
                  </w:r>
                </w:p>
              </w:tc>
              <w:tc>
                <w:tcPr>
                  <w:tcW w:w="1417" w:type="dxa"/>
                </w:tcPr>
                <w:p w:rsidR="00C23F99" w:rsidRPr="00A23EBC" w:rsidRDefault="00C23F99" w:rsidP="00BE67C2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</w:tcPr>
                <w:p w:rsidR="00C23F99" w:rsidRPr="00A23EBC" w:rsidRDefault="00C23F99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100 %</w:t>
                  </w:r>
                </w:p>
              </w:tc>
              <w:tc>
                <w:tcPr>
                  <w:tcW w:w="1559" w:type="dxa"/>
                </w:tcPr>
                <w:p w:rsidR="00C23F99" w:rsidRPr="00A23EBC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236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000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  <w:tc>
                <w:tcPr>
                  <w:tcW w:w="992" w:type="dxa"/>
                </w:tcPr>
                <w:p w:rsidR="00C23F99" w:rsidRPr="00A23EBC" w:rsidRDefault="00C23F99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C23F99" w:rsidRPr="00A23EBC" w:rsidRDefault="00C23F99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100%</w:t>
                  </w:r>
                </w:p>
              </w:tc>
              <w:tc>
                <w:tcPr>
                  <w:tcW w:w="1417" w:type="dxa"/>
                </w:tcPr>
                <w:p w:rsidR="00C23F99" w:rsidRPr="00A23EBC" w:rsidRDefault="00EE2245" w:rsidP="00EE224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259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 w:rsidR="00C23F99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00.000</w:t>
                  </w:r>
                </w:p>
              </w:tc>
            </w:tr>
            <w:tr w:rsidR="00796DE4" w:rsidRPr="00A23EBC" w:rsidTr="00834FBF">
              <w:tc>
                <w:tcPr>
                  <w:tcW w:w="596" w:type="dxa"/>
                  <w:tcBorders>
                    <w:bottom w:val="single" w:sz="4" w:space="0" w:color="000000" w:themeColor="text1"/>
                  </w:tcBorders>
                </w:tcPr>
                <w:p w:rsidR="00796DE4" w:rsidRPr="00A23EBC" w:rsidRDefault="00796DE4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000000" w:themeColor="text1"/>
                  </w:tcBorders>
                </w:tcPr>
                <w:p w:rsidR="00796DE4" w:rsidRPr="00A23EBC" w:rsidRDefault="00796DE4" w:rsidP="00F91385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Pengawasan Pelaksanaa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n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Urusan Pemerintahan Desa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 w:themeColor="text1"/>
                  </w:tcBorders>
                </w:tcPr>
                <w:p w:rsidR="00796DE4" w:rsidRPr="00A23EBC" w:rsidRDefault="00796DE4" w:rsidP="00F91385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% Urusan desa yang diperiksa</w:t>
                  </w:r>
                </w:p>
                <w:p w:rsidR="00796DE4" w:rsidRPr="00A23EBC" w:rsidRDefault="00796DE4" w:rsidP="00F91385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</w:tcPr>
                <w:p w:rsidR="00796DE4" w:rsidRPr="00A23EBC" w:rsidRDefault="00796DE4" w:rsidP="00F91385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:rsidR="00796DE4" w:rsidRPr="00A23EBC" w:rsidRDefault="00796DE4" w:rsidP="00F91385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112  desa</w:t>
                  </w:r>
                </w:p>
              </w:tc>
              <w:tc>
                <w:tcPr>
                  <w:tcW w:w="1559" w:type="dxa"/>
                </w:tcPr>
                <w:p w:rsidR="00796DE4" w:rsidRPr="00A23EBC" w:rsidRDefault="00796DE4" w:rsidP="00796DE4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756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28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0.000</w:t>
                  </w:r>
                </w:p>
              </w:tc>
              <w:tc>
                <w:tcPr>
                  <w:tcW w:w="992" w:type="dxa"/>
                </w:tcPr>
                <w:p w:rsidR="00796DE4" w:rsidRPr="00A23EBC" w:rsidRDefault="00796DE4" w:rsidP="00F91385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796DE4" w:rsidRPr="00A23EBC" w:rsidRDefault="00796DE4" w:rsidP="00F91385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112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desa</w:t>
                  </w:r>
                </w:p>
              </w:tc>
              <w:tc>
                <w:tcPr>
                  <w:tcW w:w="1417" w:type="dxa"/>
                </w:tcPr>
                <w:p w:rsidR="00796DE4" w:rsidRPr="00A23EBC" w:rsidRDefault="00796DE4" w:rsidP="00796DE4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831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908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</w:tr>
            <w:tr w:rsidR="00C115C7" w:rsidRPr="00A23EBC" w:rsidTr="00834FBF">
              <w:tc>
                <w:tcPr>
                  <w:tcW w:w="596" w:type="dxa"/>
                  <w:tcBorders>
                    <w:left w:val="nil"/>
                    <w:bottom w:val="nil"/>
                    <w:right w:val="nil"/>
                  </w:tcBorders>
                </w:tcPr>
                <w:p w:rsidR="00C115C7" w:rsidRPr="00A23EBC" w:rsidRDefault="00C115C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505" w:type="dxa"/>
                  <w:gridSpan w:val="4"/>
                  <w:tcBorders>
                    <w:left w:val="nil"/>
                    <w:bottom w:val="nil"/>
                  </w:tcBorders>
                </w:tcPr>
                <w:p w:rsidR="00C115C7" w:rsidRPr="00A23EBC" w:rsidRDefault="006378CB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Sub.Total.....................................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</w:tcPr>
                <w:p w:rsidR="00C115C7" w:rsidRPr="00A23EBC" w:rsidRDefault="00C23F99" w:rsidP="00D546AC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3.</w:t>
                  </w:r>
                  <w:r w:rsidR="00D546A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377</w:t>
                  </w: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.</w:t>
                  </w:r>
                  <w:r w:rsidR="00D546A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9</w:t>
                  </w: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20.000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</w:tcPr>
                <w:p w:rsidR="00C115C7" w:rsidRPr="00A23EBC" w:rsidRDefault="00C115C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</w:tcPr>
                <w:p w:rsidR="00C115C7" w:rsidRPr="00A23EBC" w:rsidRDefault="00C115C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</w:tcPr>
                <w:p w:rsidR="00C115C7" w:rsidRPr="00A23EBC" w:rsidRDefault="003C5ADD" w:rsidP="009650A6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3.</w:t>
                  </w:r>
                  <w:r w:rsidR="009650A6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715</w:t>
                  </w: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.</w:t>
                  </w:r>
                  <w:r w:rsidR="009650A6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711</w:t>
                  </w: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.</w:t>
                  </w:r>
                  <w:r w:rsidR="009650A6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5</w:t>
                  </w: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00</w:t>
                  </w:r>
                </w:p>
              </w:tc>
            </w:tr>
            <w:tr w:rsidR="00650947" w:rsidRPr="00A23EBC" w:rsidTr="00834FBF">
              <w:tc>
                <w:tcPr>
                  <w:tcW w:w="596" w:type="dxa"/>
                  <w:tcBorders>
                    <w:top w:val="nil"/>
                    <w:left w:val="nil"/>
                    <w:right w:val="nil"/>
                  </w:tcBorders>
                </w:tcPr>
                <w:p w:rsidR="00650947" w:rsidRPr="00A23EBC" w:rsidRDefault="0065094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505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0947" w:rsidRDefault="00650947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  <w:p w:rsidR="00297995" w:rsidRPr="00297995" w:rsidRDefault="00297995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D546AC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9650A6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</w:tr>
            <w:tr w:rsidR="00D546AC" w:rsidRPr="00D546AC" w:rsidTr="00834FBF">
              <w:tc>
                <w:tcPr>
                  <w:tcW w:w="596" w:type="dxa"/>
                  <w:shd w:val="clear" w:color="auto" w:fill="DAEEF3" w:themeFill="accent5" w:themeFillTint="33"/>
                </w:tcPr>
                <w:p w:rsidR="00D546AC" w:rsidRPr="00D546AC" w:rsidRDefault="00D546AC" w:rsidP="00D546AC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3891" w:type="dxa"/>
                  <w:gridSpan w:val="8"/>
                  <w:shd w:val="clear" w:color="auto" w:fill="DAEEF3" w:themeFill="accent5" w:themeFillTint="33"/>
                </w:tcPr>
                <w:p w:rsidR="00D546AC" w:rsidRPr="00D546AC" w:rsidRDefault="00D546AC" w:rsidP="00D546AC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</w:pPr>
                  <w:r w:rsidRPr="00D546AC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  <w:t>Program Pelayanan Administrasi perkantoran</w:t>
                  </w:r>
                </w:p>
              </w:tc>
            </w:tr>
            <w:tr w:rsidR="00DD58B4" w:rsidRPr="00A23EBC" w:rsidTr="00834FBF">
              <w:tc>
                <w:tcPr>
                  <w:tcW w:w="596" w:type="dxa"/>
                  <w:tcBorders>
                    <w:bottom w:val="single" w:sz="4" w:space="0" w:color="000000" w:themeColor="text1"/>
                  </w:tcBorders>
                </w:tcPr>
                <w:p w:rsidR="00DD58B4" w:rsidRPr="00A23EBC" w:rsidRDefault="00DD58B4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000000" w:themeColor="text1"/>
                  </w:tcBorders>
                </w:tcPr>
                <w:p w:rsidR="00DD58B4" w:rsidRPr="00A23EBC" w:rsidRDefault="00DD58B4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Penyediaan dan Peningkatan Adm Perkantoran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 w:themeColor="text1"/>
                  </w:tcBorders>
                </w:tcPr>
                <w:p w:rsidR="00DD58B4" w:rsidRPr="00A23EBC" w:rsidRDefault="00DD58B4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Terlaksananya kegiatan Adm.kantor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</w:tcPr>
                <w:p w:rsidR="00DD58B4" w:rsidRPr="00A23EBC" w:rsidRDefault="00DD58B4" w:rsidP="00DD58B4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:rsidR="00DD58B4" w:rsidRPr="00A23EBC" w:rsidRDefault="00385C34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 bln</w:t>
                  </w:r>
                </w:p>
              </w:tc>
              <w:tc>
                <w:tcPr>
                  <w:tcW w:w="1559" w:type="dxa"/>
                </w:tcPr>
                <w:p w:rsidR="00DD58B4" w:rsidRPr="00A23EBC" w:rsidRDefault="00FD7E77" w:rsidP="00435B80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</w:t>
                  </w:r>
                  <w:r w:rsidR="009550EC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00.000.000</w:t>
                  </w:r>
                </w:p>
              </w:tc>
              <w:tc>
                <w:tcPr>
                  <w:tcW w:w="992" w:type="dxa"/>
                </w:tcPr>
                <w:p w:rsidR="00DD58B4" w:rsidRPr="00A23EBC" w:rsidRDefault="00A91B30" w:rsidP="00A91B3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DD58B4" w:rsidRPr="00A23EBC" w:rsidRDefault="00940EB7" w:rsidP="00A91B3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12 bln</w:t>
                  </w:r>
                </w:p>
              </w:tc>
              <w:tc>
                <w:tcPr>
                  <w:tcW w:w="1417" w:type="dxa"/>
                </w:tcPr>
                <w:p w:rsidR="00DD58B4" w:rsidRPr="00A23EBC" w:rsidRDefault="00FD7E77" w:rsidP="00435B80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88</w:t>
                  </w:r>
                  <w:r w:rsidR="00940EB7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0.000.000</w:t>
                  </w:r>
                </w:p>
              </w:tc>
            </w:tr>
            <w:tr w:rsidR="00A91B30" w:rsidRPr="00A23EBC" w:rsidTr="00834FBF">
              <w:tc>
                <w:tcPr>
                  <w:tcW w:w="596" w:type="dxa"/>
                  <w:tcBorders>
                    <w:left w:val="nil"/>
                    <w:bottom w:val="nil"/>
                    <w:right w:val="nil"/>
                  </w:tcBorders>
                </w:tcPr>
                <w:p w:rsidR="00A91B30" w:rsidRPr="00A23EBC" w:rsidRDefault="00A91B30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505" w:type="dxa"/>
                  <w:gridSpan w:val="4"/>
                  <w:tcBorders>
                    <w:left w:val="nil"/>
                    <w:bottom w:val="nil"/>
                  </w:tcBorders>
                </w:tcPr>
                <w:p w:rsidR="00A91B30" w:rsidRPr="00A23EBC" w:rsidRDefault="00A91B30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Sub.Total</w:t>
                  </w:r>
                  <w:r w:rsidR="009F6995"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.....................................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</w:tcPr>
                <w:p w:rsidR="00A91B30" w:rsidRPr="00A23EBC" w:rsidRDefault="009650A6" w:rsidP="002F73E1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8</w:t>
                  </w:r>
                  <w:r w:rsidR="00A91B30"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00.000.000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</w:tcPr>
                <w:p w:rsidR="00A91B30" w:rsidRPr="00A23EBC" w:rsidRDefault="00A91B30" w:rsidP="002F73E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</w:tcPr>
                <w:p w:rsidR="00A91B30" w:rsidRPr="00A23EBC" w:rsidRDefault="00A91B30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</w:tcPr>
                <w:p w:rsidR="00A91B30" w:rsidRPr="00A23EBC" w:rsidRDefault="009650A6" w:rsidP="002F73E1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88</w:t>
                  </w:r>
                  <w:r w:rsidR="00940EB7"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0.000.000</w:t>
                  </w:r>
                </w:p>
              </w:tc>
            </w:tr>
            <w:tr w:rsidR="00650947" w:rsidRPr="00A23EBC" w:rsidTr="00834FBF">
              <w:tc>
                <w:tcPr>
                  <w:tcW w:w="596" w:type="dxa"/>
                  <w:tcBorders>
                    <w:top w:val="nil"/>
                    <w:left w:val="nil"/>
                    <w:right w:val="nil"/>
                  </w:tcBorders>
                </w:tcPr>
                <w:p w:rsidR="00650947" w:rsidRPr="00A23EBC" w:rsidRDefault="0065094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505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0947" w:rsidRDefault="00650947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  <w:p w:rsidR="00297995" w:rsidRPr="00297995" w:rsidRDefault="00297995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</w:tcPr>
                <w:p w:rsidR="00650947" w:rsidRDefault="00650947" w:rsidP="002F73E1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2F73E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</w:tcPr>
                <w:p w:rsidR="00650947" w:rsidRDefault="00650947" w:rsidP="002F73E1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D546AC" w:rsidRPr="00A23EBC" w:rsidTr="00834FBF">
              <w:tc>
                <w:tcPr>
                  <w:tcW w:w="596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:rsidR="00D546AC" w:rsidRPr="00A23EBC" w:rsidRDefault="00D546AC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D546A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3891" w:type="dxa"/>
                  <w:gridSpan w:val="8"/>
                  <w:tcBorders>
                    <w:bottom w:val="nil"/>
                  </w:tcBorders>
                  <w:shd w:val="clear" w:color="auto" w:fill="DAEEF3" w:themeFill="accent5" w:themeFillTint="33"/>
                </w:tcPr>
                <w:p w:rsidR="00D546AC" w:rsidRPr="00D546AC" w:rsidRDefault="00D546AC" w:rsidP="00D546AC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</w:pPr>
                  <w:r w:rsidRPr="00D546AC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  <w:t>Program Peningkatan Sarana dan Prasarana Aparatur.</w:t>
                  </w:r>
                </w:p>
              </w:tc>
            </w:tr>
            <w:tr w:rsidR="00DD58B4" w:rsidRPr="00A23EBC" w:rsidTr="00834FBF">
              <w:tc>
                <w:tcPr>
                  <w:tcW w:w="596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A23EBC" w:rsidRDefault="00DF6BFA" w:rsidP="00435B8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A23EBC" w:rsidRDefault="00FD7E77" w:rsidP="00435B80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Peningkatan Sarana dan Prasarana Aparatur</w:t>
                  </w:r>
                </w:p>
              </w:tc>
              <w:tc>
                <w:tcPr>
                  <w:tcW w:w="2835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A23EBC" w:rsidRDefault="00DD58B4" w:rsidP="00FD7E77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Terpeliharanya </w:t>
                  </w:r>
                  <w:r w:rsidR="00FD7E7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sarana dan prasarana 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kantor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A23EBC" w:rsidRDefault="00DD58B4" w:rsidP="00DD58B4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FD7E77" w:rsidRDefault="00FD7E77" w:rsidP="0065094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Seluruh sarana prasarana kantor Inspektorat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FD7E77" w:rsidRDefault="00FD7E77" w:rsidP="0029799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27</w:t>
                  </w:r>
                  <w:r w:rsidR="00297995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.000.000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A23EBC" w:rsidRDefault="00A91B30" w:rsidP="00A91B3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A23EBC" w:rsidRDefault="00940EB7" w:rsidP="00A91B30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12 bln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</w:tcPr>
                <w:p w:rsidR="00DD58B4" w:rsidRPr="00A23EBC" w:rsidRDefault="00297995" w:rsidP="00297995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298</w:t>
                  </w:r>
                  <w:r w:rsidR="00FD7E7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="00FD7E7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00.000</w:t>
                  </w:r>
                </w:p>
              </w:tc>
            </w:tr>
            <w:tr w:rsidR="00497AFC" w:rsidRPr="00A23EBC" w:rsidTr="00834FBF">
              <w:tc>
                <w:tcPr>
                  <w:tcW w:w="596" w:type="dxa"/>
                  <w:tcBorders>
                    <w:left w:val="nil"/>
                    <w:bottom w:val="nil"/>
                    <w:right w:val="nil"/>
                  </w:tcBorders>
                </w:tcPr>
                <w:p w:rsidR="00497AFC" w:rsidRPr="00A23EBC" w:rsidRDefault="00497AFC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505" w:type="dxa"/>
                  <w:gridSpan w:val="4"/>
                  <w:tcBorders>
                    <w:left w:val="nil"/>
                    <w:bottom w:val="nil"/>
                  </w:tcBorders>
                </w:tcPr>
                <w:p w:rsidR="00497AFC" w:rsidRPr="00A23EBC" w:rsidRDefault="00497AFC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 xml:space="preserve">                                                                             Sub.Total..................................</w:t>
                  </w:r>
                </w:p>
              </w:tc>
              <w:tc>
                <w:tcPr>
                  <w:tcW w:w="1559" w:type="dxa"/>
                </w:tcPr>
                <w:p w:rsidR="00497AFC" w:rsidRPr="00A23EBC" w:rsidRDefault="00297995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271</w:t>
                  </w:r>
                  <w:r w:rsidR="00E42FEB"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.</w:t>
                  </w:r>
                  <w:r w:rsidR="006378CB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000</w:t>
                  </w:r>
                  <w:r w:rsidR="00E42FEB"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.000</w:t>
                  </w:r>
                </w:p>
              </w:tc>
              <w:tc>
                <w:tcPr>
                  <w:tcW w:w="992" w:type="dxa"/>
                </w:tcPr>
                <w:p w:rsidR="00497AFC" w:rsidRPr="00A23EBC" w:rsidRDefault="00497AFC" w:rsidP="002F73E1">
                  <w:pPr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</w:tcPr>
                <w:p w:rsidR="00497AFC" w:rsidRPr="00A23EBC" w:rsidRDefault="00497AFC" w:rsidP="002F73E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</w:tcPr>
                <w:p w:rsidR="00497AFC" w:rsidRPr="006378CB" w:rsidRDefault="00297995" w:rsidP="002F73E1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298.1</w:t>
                  </w:r>
                  <w:r w:rsidR="006378CB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00.000</w:t>
                  </w:r>
                </w:p>
              </w:tc>
            </w:tr>
          </w:tbl>
          <w:p w:rsidR="00DD1E4D" w:rsidRDefault="00DD1E4D" w:rsidP="00CD4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97995" w:rsidRPr="00297995" w:rsidRDefault="00297995" w:rsidP="00CD4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738"/>
              <w:gridCol w:w="2638"/>
              <w:gridCol w:w="2748"/>
              <w:gridCol w:w="1843"/>
              <w:gridCol w:w="1418"/>
              <w:gridCol w:w="1417"/>
              <w:gridCol w:w="992"/>
              <w:gridCol w:w="1418"/>
              <w:gridCol w:w="1417"/>
            </w:tblGrid>
            <w:tr w:rsidR="002F73E1" w:rsidRPr="00A23EBC" w:rsidTr="00834FBF">
              <w:tc>
                <w:tcPr>
                  <w:tcW w:w="738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1</w:t>
                  </w:r>
                </w:p>
              </w:tc>
              <w:tc>
                <w:tcPr>
                  <w:tcW w:w="2638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2</w:t>
                  </w:r>
                </w:p>
              </w:tc>
              <w:tc>
                <w:tcPr>
                  <w:tcW w:w="2748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9</w:t>
                  </w:r>
                </w:p>
              </w:tc>
            </w:tr>
            <w:tr w:rsidR="00D546AC" w:rsidRPr="00A23EBC" w:rsidTr="00834FBF">
              <w:tc>
                <w:tcPr>
                  <w:tcW w:w="738" w:type="dxa"/>
                  <w:shd w:val="clear" w:color="auto" w:fill="DAEEF3" w:themeFill="accent5" w:themeFillTint="33"/>
                </w:tcPr>
                <w:p w:rsidR="00D546AC" w:rsidRPr="00A23EBC" w:rsidRDefault="00D546AC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D546A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13891" w:type="dxa"/>
                  <w:gridSpan w:val="8"/>
                  <w:shd w:val="clear" w:color="auto" w:fill="DAEEF3" w:themeFill="accent5" w:themeFillTint="33"/>
                </w:tcPr>
                <w:p w:rsidR="00D546AC" w:rsidRPr="00D546AC" w:rsidRDefault="00D546AC" w:rsidP="00D546AC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</w:pPr>
                  <w:r w:rsidRPr="00D546AC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  <w:t>Program Peningkatan Kapasitas Sumber Daya Aparatur</w:t>
                  </w:r>
                </w:p>
              </w:tc>
            </w:tr>
            <w:tr w:rsidR="002F73E1" w:rsidRPr="00A23EBC" w:rsidTr="00834FBF">
              <w:tc>
                <w:tcPr>
                  <w:tcW w:w="738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38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CF7B6E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Pendidikan dan Pelatihan Formal </w:t>
                  </w:r>
                </w:p>
              </w:tc>
              <w:tc>
                <w:tcPr>
                  <w:tcW w:w="2748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CF7B6E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Peserta yang mengikuti Pelatihan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CF7B6E">
                  <w:pPr>
                    <w:spacing w:before="120"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C82A2C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44</w:t>
                  </w:r>
                  <w:r w:rsidR="002F73E1"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2F73E1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O</w:t>
                  </w:r>
                  <w:r w:rsidR="002F73E1"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rg</w:t>
                  </w:r>
                </w:p>
              </w:tc>
              <w:tc>
                <w:tcPr>
                  <w:tcW w:w="1417" w:type="dxa"/>
                </w:tcPr>
                <w:p w:rsidR="002F73E1" w:rsidRPr="00A23EBC" w:rsidRDefault="002F73E1" w:rsidP="00CF7B6E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300.000.000</w:t>
                  </w:r>
                </w:p>
              </w:tc>
              <w:tc>
                <w:tcPr>
                  <w:tcW w:w="992" w:type="dxa"/>
                </w:tcPr>
                <w:p w:rsidR="002F73E1" w:rsidRPr="00A23EBC" w:rsidRDefault="002F73E1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2F73E1" w:rsidRPr="00A23EBC" w:rsidRDefault="00C82A2C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44</w:t>
                  </w:r>
                  <w:r w:rsidR="0018199C"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Orang</w:t>
                  </w:r>
                </w:p>
              </w:tc>
              <w:tc>
                <w:tcPr>
                  <w:tcW w:w="1417" w:type="dxa"/>
                </w:tcPr>
                <w:p w:rsidR="002F73E1" w:rsidRPr="00A23EBC" w:rsidRDefault="002F73E1" w:rsidP="00C82A2C">
                  <w:pPr>
                    <w:spacing w:before="120"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3</w:t>
                  </w:r>
                  <w:r w:rsidR="00C82A2C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0.000.000</w:t>
                  </w:r>
                </w:p>
              </w:tc>
            </w:tr>
            <w:tr w:rsidR="002F73E1" w:rsidRPr="00A23EBC" w:rsidTr="00834FBF">
              <w:tc>
                <w:tcPr>
                  <w:tcW w:w="738" w:type="dxa"/>
                  <w:tcBorders>
                    <w:left w:val="nil"/>
                    <w:bottom w:val="nil"/>
                    <w:right w:val="nil"/>
                  </w:tcBorders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647" w:type="dxa"/>
                  <w:gridSpan w:val="4"/>
                  <w:tcBorders>
                    <w:left w:val="nil"/>
                    <w:bottom w:val="nil"/>
                  </w:tcBorders>
                </w:tcPr>
                <w:p w:rsidR="002F73E1" w:rsidRPr="00A23EBC" w:rsidRDefault="002F73E1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 xml:space="preserve">                                                      </w:t>
                  </w: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>Sub.Total..................................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CF7B6E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300.000.000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</w:tcPr>
                <w:p w:rsidR="002F73E1" w:rsidRPr="00A23EBC" w:rsidRDefault="002F73E1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3</w:t>
                  </w:r>
                  <w:r w:rsidR="006378CB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3</w:t>
                  </w: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0.000.000</w:t>
                  </w:r>
                </w:p>
              </w:tc>
            </w:tr>
            <w:tr w:rsidR="00650947" w:rsidRPr="00A23EBC" w:rsidTr="00834FBF">
              <w:tc>
                <w:tcPr>
                  <w:tcW w:w="738" w:type="dxa"/>
                  <w:tcBorders>
                    <w:top w:val="nil"/>
                    <w:left w:val="nil"/>
                    <w:right w:val="nil"/>
                  </w:tcBorders>
                </w:tcPr>
                <w:p w:rsidR="00650947" w:rsidRPr="00A23EBC" w:rsidRDefault="00650947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647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650947" w:rsidRPr="00A23EBC" w:rsidRDefault="00650947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CF7B6E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left w:val="nil"/>
                    <w:right w:val="nil"/>
                  </w:tcBorders>
                </w:tcPr>
                <w:p w:rsidR="00650947" w:rsidRPr="00A23EBC" w:rsidRDefault="00650947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D546AC" w:rsidRPr="00A23EBC" w:rsidTr="00834FBF">
              <w:tc>
                <w:tcPr>
                  <w:tcW w:w="738" w:type="dxa"/>
                  <w:shd w:val="clear" w:color="auto" w:fill="DAEEF3" w:themeFill="accent5" w:themeFillTint="33"/>
                </w:tcPr>
                <w:p w:rsidR="00D546AC" w:rsidRPr="00D546AC" w:rsidRDefault="00D546AC" w:rsidP="00CF7B6E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D546AC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13891" w:type="dxa"/>
                  <w:gridSpan w:val="8"/>
                  <w:shd w:val="clear" w:color="auto" w:fill="DAEEF3" w:themeFill="accent5" w:themeFillTint="33"/>
                </w:tcPr>
                <w:p w:rsidR="00D546AC" w:rsidRPr="00D546AC" w:rsidRDefault="00D546AC" w:rsidP="00D546AC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</w:pPr>
                  <w:r w:rsidRPr="00D546AC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d-ID"/>
                    </w:rPr>
                    <w:t>Program Peningkatan Profesionalisme tenaga  pemeriksa dan aparatur pengawasan</w:t>
                  </w:r>
                </w:p>
              </w:tc>
            </w:tr>
            <w:tr w:rsidR="002F73E1" w:rsidRPr="00A23EBC" w:rsidTr="00834FBF">
              <w:tc>
                <w:tcPr>
                  <w:tcW w:w="738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38" w:type="dxa"/>
                </w:tcPr>
                <w:p w:rsidR="002F73E1" w:rsidRPr="00796DE4" w:rsidRDefault="00796DE4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Workshop Perundang-undangan</w:t>
                  </w:r>
                </w:p>
              </w:tc>
              <w:tc>
                <w:tcPr>
                  <w:tcW w:w="2748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Peserta yang mengikuti Pelatihan</w:t>
                  </w:r>
                </w:p>
              </w:tc>
              <w:tc>
                <w:tcPr>
                  <w:tcW w:w="1843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Inspektorat</w:t>
                  </w:r>
                </w:p>
              </w:tc>
              <w:tc>
                <w:tcPr>
                  <w:tcW w:w="1418" w:type="dxa"/>
                </w:tcPr>
                <w:p w:rsidR="002F73E1" w:rsidRPr="00A23EBC" w:rsidRDefault="001974AA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44</w:t>
                  </w:r>
                  <w:r w:rsidR="002F73E1"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 xml:space="preserve"> Org</w:t>
                  </w:r>
                </w:p>
              </w:tc>
              <w:tc>
                <w:tcPr>
                  <w:tcW w:w="1417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200.000.000</w:t>
                  </w:r>
                </w:p>
              </w:tc>
              <w:tc>
                <w:tcPr>
                  <w:tcW w:w="992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2F73E1" w:rsidRPr="00A23EBC" w:rsidRDefault="001974AA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44</w:t>
                  </w:r>
                  <w:r w:rsidR="0018199C" w:rsidRPr="00A23EB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Orang</w:t>
                  </w:r>
                </w:p>
              </w:tc>
              <w:tc>
                <w:tcPr>
                  <w:tcW w:w="1417" w:type="dxa"/>
                </w:tcPr>
                <w:p w:rsidR="002F73E1" w:rsidRPr="00A23EBC" w:rsidRDefault="002F73E1" w:rsidP="001974AA">
                  <w:pPr>
                    <w:spacing w:before="120" w:after="12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2</w:t>
                  </w:r>
                  <w:r w:rsidR="001974AA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</w:t>
                  </w: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.000.000</w:t>
                  </w:r>
                </w:p>
              </w:tc>
            </w:tr>
            <w:tr w:rsidR="00796DE4" w:rsidRPr="00A23EBC" w:rsidTr="00834FBF">
              <w:tc>
                <w:tcPr>
                  <w:tcW w:w="738" w:type="dxa"/>
                </w:tcPr>
                <w:p w:rsidR="00796DE4" w:rsidRPr="00A23EBC" w:rsidRDefault="001974AA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38" w:type="dxa"/>
                </w:tcPr>
                <w:p w:rsidR="00796DE4" w:rsidRPr="001974AA" w:rsidRDefault="001974AA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Peningkatan Kapasitas Aparatur Inspektorat Kabupaten Blitar</w:t>
                  </w:r>
                </w:p>
              </w:tc>
              <w:tc>
                <w:tcPr>
                  <w:tcW w:w="2748" w:type="dxa"/>
                </w:tcPr>
                <w:p w:rsidR="00796DE4" w:rsidRPr="00A23EBC" w:rsidRDefault="001974AA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  <w:t>Peserta yang mengikuti Pelatihan</w:t>
                  </w:r>
                </w:p>
              </w:tc>
              <w:tc>
                <w:tcPr>
                  <w:tcW w:w="1843" w:type="dxa"/>
                </w:tcPr>
                <w:p w:rsidR="00796DE4" w:rsidRPr="001974AA" w:rsidRDefault="001974AA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Inspektorat</w:t>
                  </w:r>
                </w:p>
              </w:tc>
              <w:tc>
                <w:tcPr>
                  <w:tcW w:w="1418" w:type="dxa"/>
                </w:tcPr>
                <w:p w:rsidR="00796DE4" w:rsidRPr="001974AA" w:rsidRDefault="001974AA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44 Org</w:t>
                  </w:r>
                </w:p>
              </w:tc>
              <w:tc>
                <w:tcPr>
                  <w:tcW w:w="1417" w:type="dxa"/>
                </w:tcPr>
                <w:p w:rsidR="00796DE4" w:rsidRPr="001974AA" w:rsidRDefault="001974AA" w:rsidP="00CF7B6E">
                  <w:pPr>
                    <w:spacing w:before="120" w:after="12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430.000.000</w:t>
                  </w:r>
                </w:p>
              </w:tc>
              <w:tc>
                <w:tcPr>
                  <w:tcW w:w="992" w:type="dxa"/>
                </w:tcPr>
                <w:p w:rsidR="00796DE4" w:rsidRPr="001974AA" w:rsidRDefault="001974AA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DAU</w:t>
                  </w:r>
                </w:p>
              </w:tc>
              <w:tc>
                <w:tcPr>
                  <w:tcW w:w="1418" w:type="dxa"/>
                </w:tcPr>
                <w:p w:rsidR="00796DE4" w:rsidRPr="00A23EBC" w:rsidRDefault="001974AA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44 Org</w:t>
                  </w:r>
                </w:p>
              </w:tc>
              <w:tc>
                <w:tcPr>
                  <w:tcW w:w="1417" w:type="dxa"/>
                </w:tcPr>
                <w:p w:rsidR="00796DE4" w:rsidRPr="001974AA" w:rsidRDefault="001974AA" w:rsidP="00CF7B6E">
                  <w:pPr>
                    <w:spacing w:before="120" w:after="120" w:line="240" w:lineRule="au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473.000.000</w:t>
                  </w:r>
                </w:p>
              </w:tc>
            </w:tr>
            <w:tr w:rsidR="002F73E1" w:rsidRPr="00A23EBC" w:rsidTr="00834FBF">
              <w:tc>
                <w:tcPr>
                  <w:tcW w:w="738" w:type="dxa"/>
                </w:tcPr>
                <w:p w:rsidR="002F73E1" w:rsidRPr="00A23EBC" w:rsidRDefault="002F73E1" w:rsidP="00CF7B6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647" w:type="dxa"/>
                  <w:gridSpan w:val="4"/>
                </w:tcPr>
                <w:p w:rsidR="002F73E1" w:rsidRPr="00A23EBC" w:rsidRDefault="002F73E1" w:rsidP="006378CB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  <w:t xml:space="preserve">                                                                         Sub.Total.................................</w:t>
                  </w:r>
                </w:p>
              </w:tc>
              <w:tc>
                <w:tcPr>
                  <w:tcW w:w="1417" w:type="dxa"/>
                </w:tcPr>
                <w:p w:rsidR="002F73E1" w:rsidRPr="00A23EBC" w:rsidRDefault="006378CB" w:rsidP="00CF7B6E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63</w:t>
                  </w:r>
                  <w:r w:rsidR="00E42FEB"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0.000.000</w:t>
                  </w:r>
                </w:p>
              </w:tc>
              <w:tc>
                <w:tcPr>
                  <w:tcW w:w="992" w:type="dxa"/>
                </w:tcPr>
                <w:p w:rsidR="002F73E1" w:rsidRPr="00A23EBC" w:rsidRDefault="002F73E1" w:rsidP="00CF7B6E">
                  <w:pPr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</w:tcPr>
                <w:p w:rsidR="002F73E1" w:rsidRPr="00A23EBC" w:rsidRDefault="002F73E1" w:rsidP="00CF7B6E">
                  <w:pPr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</w:tcPr>
                <w:p w:rsidR="002F73E1" w:rsidRPr="00A23EBC" w:rsidRDefault="006378CB" w:rsidP="00CF7B6E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693</w:t>
                  </w:r>
                  <w:r w:rsidR="004B686D" w:rsidRPr="00A23EBC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.000.000</w:t>
                  </w:r>
                </w:p>
              </w:tc>
            </w:tr>
            <w:tr w:rsidR="002F73E1" w:rsidRPr="00A23EBC" w:rsidTr="00834FBF">
              <w:tc>
                <w:tcPr>
                  <w:tcW w:w="738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8647" w:type="dxa"/>
                  <w:gridSpan w:val="4"/>
                </w:tcPr>
                <w:p w:rsidR="002F73E1" w:rsidRPr="00A23EBC" w:rsidRDefault="002F73E1" w:rsidP="006378CB">
                  <w:pPr>
                    <w:spacing w:before="120" w:after="120" w:line="240" w:lineRule="auto"/>
                    <w:jc w:val="right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 xml:space="preserve">                                  Total I +II +III + IV + V.................................</w:t>
                  </w:r>
                </w:p>
              </w:tc>
              <w:tc>
                <w:tcPr>
                  <w:tcW w:w="1417" w:type="dxa"/>
                </w:tcPr>
                <w:p w:rsidR="002F73E1" w:rsidRPr="00A23EBC" w:rsidRDefault="006378CB" w:rsidP="00297995">
                  <w:pPr>
                    <w:spacing w:before="120" w:after="120" w:line="240" w:lineRule="auto"/>
                    <w:jc w:val="right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  <w:r w:rsidR="003C5ADD"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.</w:t>
                  </w:r>
                  <w:r w:rsidR="00297995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378</w:t>
                  </w:r>
                  <w:r w:rsidR="003C5ADD"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.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920</w:t>
                  </w:r>
                  <w:r w:rsidR="003C5ADD" w:rsidRPr="00A23EBC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  <w:t>.000</w:t>
                  </w:r>
                </w:p>
              </w:tc>
              <w:tc>
                <w:tcPr>
                  <w:tcW w:w="992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8" w:type="dxa"/>
                </w:tcPr>
                <w:p w:rsidR="002F73E1" w:rsidRPr="00A23EBC" w:rsidRDefault="002F73E1" w:rsidP="00CF7B6E">
                  <w:pPr>
                    <w:spacing w:before="120" w:after="120" w:line="240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id-ID"/>
                    </w:rPr>
                  </w:pPr>
                </w:p>
              </w:tc>
              <w:tc>
                <w:tcPr>
                  <w:tcW w:w="1417" w:type="dxa"/>
                </w:tcPr>
                <w:p w:rsidR="002F73E1" w:rsidRPr="00A23EBC" w:rsidRDefault="00297995" w:rsidP="00297995">
                  <w:pPr>
                    <w:spacing w:before="120" w:after="120" w:line="240" w:lineRule="auto"/>
                    <w:jc w:val="right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5</w:t>
                  </w:r>
                  <w:r w:rsidR="006378CB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.</w:t>
                  </w: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916</w:t>
                  </w:r>
                  <w:r w:rsidR="006378CB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.</w:t>
                  </w:r>
                  <w:r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811</w:t>
                  </w:r>
                  <w:r w:rsidR="006378CB">
                    <w:rPr>
                      <w:rFonts w:asciiTheme="minorHAnsi" w:hAnsiTheme="minorHAnsi" w:cstheme="minorHAnsi"/>
                      <w:b/>
                      <w:i/>
                      <w:sz w:val="18"/>
                      <w:szCs w:val="18"/>
                    </w:rPr>
                    <w:t>.500</w:t>
                  </w:r>
                </w:p>
              </w:tc>
            </w:tr>
          </w:tbl>
          <w:p w:rsidR="002F73E1" w:rsidRPr="00A23EBC" w:rsidRDefault="002F73E1" w:rsidP="002F73E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id-ID"/>
              </w:rPr>
            </w:pPr>
          </w:p>
          <w:p w:rsidR="00CE55DD" w:rsidRDefault="002F73E1" w:rsidP="002F73E1">
            <w:pPr>
              <w:spacing w:after="0" w:line="240" w:lineRule="auto"/>
              <w:ind w:left="9106"/>
              <w:rPr>
                <w:rFonts w:asciiTheme="minorHAnsi" w:hAnsiTheme="minorHAnsi" w:cstheme="minorHAnsi"/>
                <w:sz w:val="18"/>
                <w:szCs w:val="18"/>
              </w:rPr>
            </w:pPr>
            <w:r w:rsidRPr="00A23EBC">
              <w:rPr>
                <w:rFonts w:asciiTheme="minorHAnsi" w:hAnsiTheme="minorHAnsi" w:cstheme="minorHAnsi"/>
                <w:sz w:val="18"/>
                <w:szCs w:val="18"/>
                <w:lang w:val="id-ID"/>
              </w:rPr>
              <w:t xml:space="preserve">         </w:t>
            </w:r>
          </w:p>
          <w:p w:rsidR="00CE55DD" w:rsidRPr="00CE55DD" w:rsidRDefault="00CE55DD" w:rsidP="002F73E1">
            <w:pPr>
              <w:spacing w:after="0" w:line="240" w:lineRule="auto"/>
              <w:ind w:left="910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E55DD" w:rsidRDefault="00CE55DD" w:rsidP="002F73E1">
            <w:pPr>
              <w:spacing w:after="0" w:line="240" w:lineRule="auto"/>
              <w:ind w:left="910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CE55D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Blitar, </w:t>
            </w:r>
            <w:r w:rsidRPr="00CE55D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CE55D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April</w:t>
            </w:r>
            <w:r w:rsidR="0018199C" w:rsidRPr="00CE55D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89784A" w:rsidRPr="00CE55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55D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2014</w:t>
            </w: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CE55DD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INSPEKTUR KABUPATEN BLITAR</w:t>
            </w: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</w:p>
          <w:p w:rsidR="002F73E1" w:rsidRPr="00CE55DD" w:rsidRDefault="002F73E1" w:rsidP="00CE55DD">
            <w:pPr>
              <w:spacing w:before="120"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id-ID"/>
              </w:rPr>
            </w:pPr>
            <w:r w:rsidRPr="00CE55DD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id-ID"/>
              </w:rPr>
              <w:t>SUYANTO, SH.MM</w:t>
            </w: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CE55DD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Pembina Utama Muda</w:t>
            </w: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CE55DD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NIP.19590930 198603 1 008</w:t>
            </w:r>
          </w:p>
          <w:p w:rsidR="002F73E1" w:rsidRPr="00CE55DD" w:rsidRDefault="002F73E1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  <w:p w:rsidR="00DD1E4D" w:rsidRPr="00CE55DD" w:rsidRDefault="00DD1E4D" w:rsidP="00CE55DD">
            <w:pPr>
              <w:spacing w:after="0" w:line="240" w:lineRule="auto"/>
              <w:ind w:left="669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</w:p>
          <w:p w:rsidR="00DD1E4D" w:rsidRPr="00A23EBC" w:rsidRDefault="00DD1E4D" w:rsidP="00CD4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</w:p>
          <w:p w:rsidR="002B2416" w:rsidRDefault="002B2416" w:rsidP="00CD4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378CB" w:rsidRDefault="006378CB" w:rsidP="00CD47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715AB" w:rsidRDefault="001715AB" w:rsidP="0085731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161C2" w:rsidRDefault="007161C2" w:rsidP="0085731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161C2" w:rsidRDefault="007161C2" w:rsidP="0085731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161C2" w:rsidRDefault="007161C2" w:rsidP="0085731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161C2" w:rsidRDefault="007161C2" w:rsidP="0085731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161C2" w:rsidRPr="0085731E" w:rsidRDefault="007161C2" w:rsidP="0085731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1E36" w:rsidRPr="00A23EBC" w:rsidTr="0085731E">
        <w:trPr>
          <w:trHeight w:val="79"/>
        </w:trPr>
        <w:tc>
          <w:tcPr>
            <w:tcW w:w="15424" w:type="dxa"/>
            <w:tcBorders>
              <w:top w:val="nil"/>
              <w:left w:val="nil"/>
              <w:right w:val="nil"/>
            </w:tcBorders>
            <w:noWrap/>
            <w:hideMark/>
          </w:tcPr>
          <w:p w:rsidR="00741E36" w:rsidRPr="00A23EBC" w:rsidRDefault="00400302" w:rsidP="00400302">
            <w:pPr>
              <w:tabs>
                <w:tab w:val="left" w:pos="669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EB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ab/>
            </w:r>
          </w:p>
        </w:tc>
      </w:tr>
    </w:tbl>
    <w:p w:rsidR="009B6001" w:rsidRPr="0085731E" w:rsidRDefault="009B6001">
      <w:pPr>
        <w:rPr>
          <w:rFonts w:asciiTheme="minorHAnsi" w:hAnsiTheme="minorHAnsi" w:cstheme="minorHAnsi"/>
        </w:rPr>
      </w:pPr>
    </w:p>
    <w:p w:rsidR="00113576" w:rsidRPr="0085731E" w:rsidRDefault="00113576" w:rsidP="00113576">
      <w:pPr>
        <w:rPr>
          <w:rFonts w:asciiTheme="minorHAnsi" w:hAnsiTheme="minorHAnsi" w:cstheme="minorHAnsi"/>
        </w:rPr>
      </w:pPr>
    </w:p>
    <w:p w:rsidR="00416543" w:rsidRPr="00A23EBC" w:rsidRDefault="00416543">
      <w:pPr>
        <w:rPr>
          <w:rFonts w:asciiTheme="minorHAnsi" w:hAnsiTheme="minorHAnsi" w:cstheme="minorHAnsi"/>
        </w:rPr>
      </w:pPr>
    </w:p>
    <w:sectPr w:rsidR="00416543" w:rsidRPr="00A23EBC" w:rsidSect="00834FBF">
      <w:footerReference w:type="default" r:id="rId8"/>
      <w:pgSz w:w="16839" w:h="11907" w:orient="landscape" w:code="9"/>
      <w:pgMar w:top="1134" w:right="1134" w:bottom="1134" w:left="1134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DD6" w:rsidRDefault="00DA7DD6" w:rsidP="00573612">
      <w:pPr>
        <w:spacing w:after="0" w:line="240" w:lineRule="auto"/>
      </w:pPr>
      <w:r>
        <w:separator/>
      </w:r>
    </w:p>
  </w:endnote>
  <w:endnote w:type="continuationSeparator" w:id="1">
    <w:p w:rsidR="00DA7DD6" w:rsidRDefault="00DA7DD6" w:rsidP="0057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31E" w:rsidRPr="008862B0" w:rsidRDefault="008862B0">
    <w:pPr>
      <w:pStyle w:val="Footer"/>
      <w:rPr>
        <w:rFonts w:ascii="Bradley Hand ITC" w:hAnsi="Bradley Hand ITC"/>
        <w:sz w:val="18"/>
        <w:szCs w:val="18"/>
      </w:rPr>
    </w:pPr>
    <w:r w:rsidRPr="008862B0">
      <w:rPr>
        <w:rFonts w:ascii="Bradley Hand ITC" w:hAnsi="Bradley Hand ITC"/>
        <w:sz w:val="18"/>
        <w:szCs w:val="18"/>
      </w:rPr>
      <w:t>E: data website 18 nop 2014-Renja 2015-lampiran renja revisi Dian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DD6" w:rsidRDefault="00DA7DD6" w:rsidP="00573612">
      <w:pPr>
        <w:spacing w:after="0" w:line="240" w:lineRule="auto"/>
      </w:pPr>
      <w:r>
        <w:separator/>
      </w:r>
    </w:p>
  </w:footnote>
  <w:footnote w:type="continuationSeparator" w:id="1">
    <w:p w:rsidR="00DA7DD6" w:rsidRDefault="00DA7DD6" w:rsidP="0057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D7B"/>
    <w:multiLevelType w:val="hybridMultilevel"/>
    <w:tmpl w:val="B2D0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905F4"/>
    <w:multiLevelType w:val="hybridMultilevel"/>
    <w:tmpl w:val="FBBC1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267AA"/>
    <w:multiLevelType w:val="hybridMultilevel"/>
    <w:tmpl w:val="964ECBE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0F">
      <w:start w:val="1"/>
      <w:numFmt w:val="decimal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6142769"/>
    <w:multiLevelType w:val="hybridMultilevel"/>
    <w:tmpl w:val="F4A86248"/>
    <w:lvl w:ilvl="0" w:tplc="CF08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61DF4"/>
    <w:multiLevelType w:val="hybridMultilevel"/>
    <w:tmpl w:val="A4F85A6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FD5A0D"/>
    <w:multiLevelType w:val="hybridMultilevel"/>
    <w:tmpl w:val="D16EFEF6"/>
    <w:lvl w:ilvl="0" w:tplc="07FA608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741E36"/>
    <w:rsid w:val="00001EC4"/>
    <w:rsid w:val="00004362"/>
    <w:rsid w:val="00013873"/>
    <w:rsid w:val="00056BF0"/>
    <w:rsid w:val="00064E8D"/>
    <w:rsid w:val="000A3387"/>
    <w:rsid w:val="000A5A57"/>
    <w:rsid w:val="000B432C"/>
    <w:rsid w:val="000B5B63"/>
    <w:rsid w:val="000D39D6"/>
    <w:rsid w:val="000F18C1"/>
    <w:rsid w:val="000F7481"/>
    <w:rsid w:val="00101181"/>
    <w:rsid w:val="00105475"/>
    <w:rsid w:val="00113576"/>
    <w:rsid w:val="00137858"/>
    <w:rsid w:val="001715AB"/>
    <w:rsid w:val="0018199C"/>
    <w:rsid w:val="001974AA"/>
    <w:rsid w:val="001A421F"/>
    <w:rsid w:val="001A59D8"/>
    <w:rsid w:val="001D603C"/>
    <w:rsid w:val="00206C4A"/>
    <w:rsid w:val="002124BC"/>
    <w:rsid w:val="002142B5"/>
    <w:rsid w:val="00214BC1"/>
    <w:rsid w:val="00230F9A"/>
    <w:rsid w:val="00245CB8"/>
    <w:rsid w:val="00255375"/>
    <w:rsid w:val="00265E7F"/>
    <w:rsid w:val="00270EF4"/>
    <w:rsid w:val="00284993"/>
    <w:rsid w:val="00293892"/>
    <w:rsid w:val="002967BA"/>
    <w:rsid w:val="00296D6B"/>
    <w:rsid w:val="00297995"/>
    <w:rsid w:val="002B2416"/>
    <w:rsid w:val="002C1CDD"/>
    <w:rsid w:val="002D019D"/>
    <w:rsid w:val="002E21D5"/>
    <w:rsid w:val="002E3C8D"/>
    <w:rsid w:val="002E6231"/>
    <w:rsid w:val="002F546A"/>
    <w:rsid w:val="002F73E1"/>
    <w:rsid w:val="00303FC7"/>
    <w:rsid w:val="00322987"/>
    <w:rsid w:val="003470AB"/>
    <w:rsid w:val="00367BA9"/>
    <w:rsid w:val="00372F1B"/>
    <w:rsid w:val="00376758"/>
    <w:rsid w:val="00385C34"/>
    <w:rsid w:val="00387CB9"/>
    <w:rsid w:val="003B4E89"/>
    <w:rsid w:val="003C5ADD"/>
    <w:rsid w:val="003D08B0"/>
    <w:rsid w:val="00400302"/>
    <w:rsid w:val="00416543"/>
    <w:rsid w:val="00435B80"/>
    <w:rsid w:val="00455395"/>
    <w:rsid w:val="00466810"/>
    <w:rsid w:val="00497AFC"/>
    <w:rsid w:val="004B686D"/>
    <w:rsid w:val="004C0A95"/>
    <w:rsid w:val="004C0D65"/>
    <w:rsid w:val="004C7D18"/>
    <w:rsid w:val="004E7828"/>
    <w:rsid w:val="004F3E15"/>
    <w:rsid w:val="004F578A"/>
    <w:rsid w:val="00515803"/>
    <w:rsid w:val="0053693F"/>
    <w:rsid w:val="00562EAB"/>
    <w:rsid w:val="00573612"/>
    <w:rsid w:val="00574629"/>
    <w:rsid w:val="005845DA"/>
    <w:rsid w:val="005910E3"/>
    <w:rsid w:val="00593299"/>
    <w:rsid w:val="005A35C9"/>
    <w:rsid w:val="005A6194"/>
    <w:rsid w:val="005B658F"/>
    <w:rsid w:val="005D4429"/>
    <w:rsid w:val="005E30A3"/>
    <w:rsid w:val="00603781"/>
    <w:rsid w:val="00613ED5"/>
    <w:rsid w:val="00621DE7"/>
    <w:rsid w:val="0062288B"/>
    <w:rsid w:val="00635E3E"/>
    <w:rsid w:val="006378CB"/>
    <w:rsid w:val="006428BE"/>
    <w:rsid w:val="00645DBF"/>
    <w:rsid w:val="00650947"/>
    <w:rsid w:val="0065406E"/>
    <w:rsid w:val="00654917"/>
    <w:rsid w:val="00674EEA"/>
    <w:rsid w:val="006756B8"/>
    <w:rsid w:val="006805C6"/>
    <w:rsid w:val="006A1527"/>
    <w:rsid w:val="006F72E2"/>
    <w:rsid w:val="007161C2"/>
    <w:rsid w:val="0072494C"/>
    <w:rsid w:val="007306EB"/>
    <w:rsid w:val="00741E36"/>
    <w:rsid w:val="00753A17"/>
    <w:rsid w:val="00796600"/>
    <w:rsid w:val="00796DE4"/>
    <w:rsid w:val="007D2197"/>
    <w:rsid w:val="007D69C6"/>
    <w:rsid w:val="007D73A8"/>
    <w:rsid w:val="007E6A05"/>
    <w:rsid w:val="0080027F"/>
    <w:rsid w:val="008016EA"/>
    <w:rsid w:val="00814F93"/>
    <w:rsid w:val="008173E5"/>
    <w:rsid w:val="0081770C"/>
    <w:rsid w:val="00834D43"/>
    <w:rsid w:val="00834FBF"/>
    <w:rsid w:val="00846F71"/>
    <w:rsid w:val="00847CD1"/>
    <w:rsid w:val="0085731E"/>
    <w:rsid w:val="00861B00"/>
    <w:rsid w:val="008659F3"/>
    <w:rsid w:val="00874A54"/>
    <w:rsid w:val="00882496"/>
    <w:rsid w:val="008862B0"/>
    <w:rsid w:val="00893049"/>
    <w:rsid w:val="0089784A"/>
    <w:rsid w:val="008A1AEC"/>
    <w:rsid w:val="008B6346"/>
    <w:rsid w:val="008D4718"/>
    <w:rsid w:val="008D4810"/>
    <w:rsid w:val="008E07F9"/>
    <w:rsid w:val="009011AD"/>
    <w:rsid w:val="0090338E"/>
    <w:rsid w:val="00940EB7"/>
    <w:rsid w:val="00946063"/>
    <w:rsid w:val="009550EC"/>
    <w:rsid w:val="009569A2"/>
    <w:rsid w:val="009650A6"/>
    <w:rsid w:val="00970EC2"/>
    <w:rsid w:val="00973DD7"/>
    <w:rsid w:val="009B6001"/>
    <w:rsid w:val="009E1FA0"/>
    <w:rsid w:val="009E7CDB"/>
    <w:rsid w:val="009F54A4"/>
    <w:rsid w:val="009F6995"/>
    <w:rsid w:val="00A1018E"/>
    <w:rsid w:val="00A14D74"/>
    <w:rsid w:val="00A23EBC"/>
    <w:rsid w:val="00A26133"/>
    <w:rsid w:val="00A31DB6"/>
    <w:rsid w:val="00A342D2"/>
    <w:rsid w:val="00A35D37"/>
    <w:rsid w:val="00A35FA4"/>
    <w:rsid w:val="00A43596"/>
    <w:rsid w:val="00A46B87"/>
    <w:rsid w:val="00A55D17"/>
    <w:rsid w:val="00A81AA5"/>
    <w:rsid w:val="00A91B30"/>
    <w:rsid w:val="00AB1F4F"/>
    <w:rsid w:val="00AC4519"/>
    <w:rsid w:val="00AD17EF"/>
    <w:rsid w:val="00AD30EC"/>
    <w:rsid w:val="00B04FCC"/>
    <w:rsid w:val="00B32CEC"/>
    <w:rsid w:val="00B45924"/>
    <w:rsid w:val="00B5167E"/>
    <w:rsid w:val="00B54CE1"/>
    <w:rsid w:val="00B70450"/>
    <w:rsid w:val="00B91A45"/>
    <w:rsid w:val="00B9799E"/>
    <w:rsid w:val="00BB17C8"/>
    <w:rsid w:val="00BC2950"/>
    <w:rsid w:val="00BC6D01"/>
    <w:rsid w:val="00BE67C2"/>
    <w:rsid w:val="00BE78B4"/>
    <w:rsid w:val="00BF3243"/>
    <w:rsid w:val="00BF3D28"/>
    <w:rsid w:val="00C115C7"/>
    <w:rsid w:val="00C23F99"/>
    <w:rsid w:val="00C247E8"/>
    <w:rsid w:val="00C25A0C"/>
    <w:rsid w:val="00C55CCA"/>
    <w:rsid w:val="00C82A2C"/>
    <w:rsid w:val="00C856D7"/>
    <w:rsid w:val="00CA0764"/>
    <w:rsid w:val="00CC199F"/>
    <w:rsid w:val="00CD4725"/>
    <w:rsid w:val="00CE15EE"/>
    <w:rsid w:val="00CE1BEA"/>
    <w:rsid w:val="00CE1F76"/>
    <w:rsid w:val="00CE55DD"/>
    <w:rsid w:val="00CF7B6E"/>
    <w:rsid w:val="00D005C5"/>
    <w:rsid w:val="00D546AC"/>
    <w:rsid w:val="00D81728"/>
    <w:rsid w:val="00D902AB"/>
    <w:rsid w:val="00DA7DD6"/>
    <w:rsid w:val="00DD1E4D"/>
    <w:rsid w:val="00DD58B4"/>
    <w:rsid w:val="00DE4746"/>
    <w:rsid w:val="00DF6BFA"/>
    <w:rsid w:val="00E25FE5"/>
    <w:rsid w:val="00E30E2A"/>
    <w:rsid w:val="00E33FBD"/>
    <w:rsid w:val="00E42FEB"/>
    <w:rsid w:val="00E65572"/>
    <w:rsid w:val="00E84C7F"/>
    <w:rsid w:val="00EA5B5F"/>
    <w:rsid w:val="00EC7DCB"/>
    <w:rsid w:val="00EE2245"/>
    <w:rsid w:val="00EF6374"/>
    <w:rsid w:val="00F24AED"/>
    <w:rsid w:val="00F350EE"/>
    <w:rsid w:val="00F46112"/>
    <w:rsid w:val="00F47316"/>
    <w:rsid w:val="00F529F1"/>
    <w:rsid w:val="00F55573"/>
    <w:rsid w:val="00F676A3"/>
    <w:rsid w:val="00F779DC"/>
    <w:rsid w:val="00F90FFC"/>
    <w:rsid w:val="00F954CB"/>
    <w:rsid w:val="00FD7E77"/>
    <w:rsid w:val="00FF0CA5"/>
    <w:rsid w:val="00FF4121"/>
    <w:rsid w:val="00FF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572"/>
    <w:pPr>
      <w:ind w:left="720"/>
      <w:contextualSpacing/>
    </w:pPr>
  </w:style>
  <w:style w:type="character" w:styleId="Strong">
    <w:name w:val="Strong"/>
    <w:basedOn w:val="DefaultParagraphFont"/>
    <w:qFormat/>
    <w:rsid w:val="00E65572"/>
    <w:rPr>
      <w:b/>
      <w:bCs/>
    </w:rPr>
  </w:style>
  <w:style w:type="paragraph" w:customStyle="1" w:styleId="Style1">
    <w:name w:val="Style1"/>
    <w:basedOn w:val="Normal"/>
    <w:link w:val="Style1Char"/>
    <w:qFormat/>
    <w:rsid w:val="00E65572"/>
  </w:style>
  <w:style w:type="character" w:customStyle="1" w:styleId="Style1Char">
    <w:name w:val="Style1 Char"/>
    <w:basedOn w:val="DefaultParagraphFont"/>
    <w:link w:val="Style1"/>
    <w:rsid w:val="00E65572"/>
    <w:rPr>
      <w:rFonts w:ascii="Arial" w:hAnsi="Arial" w:cs="Arial"/>
      <w:sz w:val="24"/>
      <w:szCs w:val="2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74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E36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55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57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32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6279-5EA8-4B86-B538-A2069671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30</cp:revision>
  <cp:lastPrinted>2014-12-04T04:58:00Z</cp:lastPrinted>
  <dcterms:created xsi:type="dcterms:W3CDTF">2014-05-29T05:00:00Z</dcterms:created>
  <dcterms:modified xsi:type="dcterms:W3CDTF">2014-12-04T05:32:00Z</dcterms:modified>
</cp:coreProperties>
</file>